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Pretendard" w:hAnsi="Pretendard" w:eastAsia="Pretendard"/>
          <w:b/>
          <w:color w:val="111827"/>
          <w:sz w:val="44"/>
        </w:rPr>
        <w:t>직통채널·1:1 카톡 케어 이용 가이드</w:t>
      </w:r>
    </w:p>
    <w:p>
      <w:r>
        <w:t>릴코노미 와디즈 운영형 리워드 · B/VIP/Special 해당자</w:t>
      </w:r>
    </w:p>
    <w:p>
      <w:r>
        <w:t>카카오톡 케어는 자료 파일이 아니라 정해진 채널과 질문 양식으로 운영되는 리워드입니다. 이 문서는 서포터에게 입장 방법을 안내하고, 운영자가 답변 범위를 동일하게 유지하기 위한 기준입니다.</w:t>
      </w:r>
    </w:p>
    <w:p>
      <w:pPr>
        <w:pStyle w:val="Heading2"/>
      </w:pPr>
      <w:r>
        <w:t>서포터 입장 순서</w:t>
      </w:r>
    </w:p>
    <w:p>
      <w:pPr>
        <w:pStyle w:val="ListBullet"/>
      </w:pPr>
      <w:r>
        <w:t>발송 메시지의 유료 서포터 전용 카카오톡 링크를 클릭합니다.</w:t>
      </w:r>
    </w:p>
    <w:p>
      <w:pPr>
        <w:pStyle w:val="ListBullet"/>
      </w:pPr>
      <w:r>
        <w:t>입장명은 `와디즈 닉네임 / 구매옵션 / 인스타 계정` 형식으로 적습니다.</w:t>
      </w:r>
    </w:p>
    <w:p>
      <w:pPr>
        <w:pStyle w:val="ListBullet"/>
      </w:pPr>
      <w:r>
        <w:t>운영자가 구매 옵션을 확인한 뒤 방 입장을 승인합니다.</w:t>
      </w:r>
    </w:p>
    <w:p>
      <w:pPr>
        <w:pStyle w:val="ListBullet"/>
      </w:pPr>
      <w:r>
        <w:t>입장 후 고정 공지의 질문 양식과 답변 기준을 먼저 확인합니다.</w:t>
      </w:r>
    </w:p>
    <w:p>
      <w:pPr>
        <w:pStyle w:val="Heading2"/>
      </w:pPr>
      <w:r>
        <w:t>질문 양식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항목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작성 예시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구매옵션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B VIP / VIP 699 / Special 195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링크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Instagram 계정 URL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링크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최근 릴스 1~3개 URL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현재 목표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이번 달에 만들고 싶은 결과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막힌 지점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후킹, 대본, 촬영, 편집, 전환 중 하나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원하는 답변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방향 확인 / 문구 수정 / 다음 액션</w:t>
            </w:r>
          </w:p>
        </w:tc>
      </w:tr>
    </w:tbl>
    <w:p/>
    <w:p>
      <w:pPr>
        <w:pStyle w:val="Heading2"/>
      </w:pPr>
      <w:r>
        <w:t>답변 기준</w:t>
      </w:r>
    </w:p>
    <w:p>
      <w:pPr>
        <w:pStyle w:val="ListBullet"/>
      </w:pPr>
      <w:r>
        <w:t>평일 기준 24~48시간 안에 답변하는 것을 기본으로 둡니다.</w:t>
      </w:r>
    </w:p>
    <w:p>
      <w:pPr>
        <w:pStyle w:val="ListBullet"/>
      </w:pPr>
      <w:r>
        <w:t>답변 범위는 방향 제안, 대본/후킹 코멘트, 다음 실행 순서 안내입니다.</w:t>
      </w:r>
    </w:p>
    <w:p>
      <w:pPr>
        <w:pStyle w:val="ListBullet"/>
      </w:pPr>
      <w:r>
        <w:t>완성 대행, 영업 대행, 개인 DM 대량 발송, 계정 보안 설정 대행은 포함하지 않습니다.</w:t>
      </w:r>
    </w:p>
    <w:p>
      <w:pPr>
        <w:pStyle w:val="ListBullet"/>
      </w:pPr>
      <w:r>
        <w:t>성과를 확정하는 표현 대신 실행과 개선 기준으로 안내합니다.</w:t>
      </w:r>
    </w:p>
    <w:p>
      <w:pPr>
        <w:pStyle w:val="Heading2"/>
      </w:pPr>
      <w:r>
        <w:t>운영자가 채워야 하는 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카카오톡 케어방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대상 옵션과 제공 기간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[예: B 1개월 / Special 3개월]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시작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[결제일 / 개강일 / 입장일 중 택1]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담당자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[대표 / 운영자 / 알바 담당]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CS 예외 처리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[환불, 지연 입장, 미응답 기준]</w:t>
            </w:r>
          </w:p>
        </w:tc>
      </w:tr>
    </w:tbl>
    <w:p/>
    <w:p>
      <w:r>
        <w:t>최종 링크와 일정은 운영자가 확정한 뒤 별도 공지합니다.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